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DD213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jc w:val="center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Взаимодействие социального педагога с классными руководителями</w:t>
      </w:r>
    </w:p>
    <w:p w14:paraId="3A24CB6F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Если мы сравним функции, выполняемые классным руководителем и социальным педагогом, то они во многом сходны. Различия заключаются лишь в объеме реализации. В отличие от классных руководителей, которые практически всегда имеют учебную нагрузку, у социального педагога на первом месте не обучающая и не образовательная функция.</w:t>
      </w:r>
    </w:p>
    <w:p w14:paraId="309D329F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Классный руководитель, на мой взгляд, является связующим звеном между учащимся и социальным педагогом. Чаще всего классный руководитель обращается к соц. педагогу тогда, когда собственные меры воздействия на воспитанника и его семью не приносят желаемого результата.</w:t>
      </w:r>
    </w:p>
    <w:p w14:paraId="19ABDAAD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Взаимодействие классного руководителя и соц. педагога имеет своей целью совместное выявление причин возникающих у ребенка проблем и проведения социально-педагогической коррекционной работы для оказания помощи и предупреждения возможных проблемных ситуаций.</w:t>
      </w:r>
    </w:p>
    <w:p w14:paraId="70F0DB50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Наиболее распространенные вопросы, с которыми обращаются классные руководители к социальным педагогам:</w:t>
      </w:r>
    </w:p>
    <w:p w14:paraId="631A7C4E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оказание помощи в социально-педагогическом обследовании ребенка, поскольку классные руководители не всегда могут самостоятельно собрать и проанализировать всю необходимую информацию в полном объеме;</w:t>
      </w:r>
    </w:p>
    <w:p w14:paraId="0A1F9A13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своевременная поддержка детей, попавших в экстремальные ситуации;</w:t>
      </w:r>
    </w:p>
    <w:p w14:paraId="7966874B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принятие мер воспитательного воздействия к ребенку в случае пропусков занятий;</w:t>
      </w:r>
    </w:p>
    <w:p w14:paraId="6D613185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взаимодействие в ходе работы с семьей ребенка;</w:t>
      </w:r>
    </w:p>
    <w:p w14:paraId="44B59D19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получение какой-либо специальной информации или консультации.</w:t>
      </w:r>
    </w:p>
    <w:p w14:paraId="0658A393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Анализируя опыт взаимодействия классных руководителей и соц. педагогов возможно выделить следующие общие проблемы:</w:t>
      </w:r>
    </w:p>
    <w:p w14:paraId="1187E990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организация воспитательной работы с детьми, направленной на формирование общей культуры личности, адаптацию к жизни в обществе, изучение психолого-педагогических особенностей личности и ее микросферы, условий жизни ребенка;</w:t>
      </w:r>
    </w:p>
    <w:p w14:paraId="261804C4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выявление имеющихся у детей проблем и трудностей, с одной стороны, и их интересов и потребностей – с другой;</w:t>
      </w:r>
    </w:p>
    <w:p w14:paraId="027BA9AD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своевременное разрешение конфликтных ситуаций;</w:t>
      </w:r>
    </w:p>
    <w:p w14:paraId="5D28F67C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lastRenderedPageBreak/>
        <w:t>оказание социальной помощи и поддержки учащихся;</w:t>
      </w:r>
    </w:p>
    <w:p w14:paraId="0784EC70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способствование реализации прав и свобод детей и подростков, создание конкретной и безопасной обстановки в школе;</w:t>
      </w:r>
    </w:p>
    <w:p w14:paraId="116F32B2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обеспечение охраны жизни и здоровья, пропаганда здорового образа жизни среди детей и подростков;</w:t>
      </w:r>
    </w:p>
    <w:p w14:paraId="71F89E5E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поддержание партнерских отношений с семьей ребенка, совместное решение детских проблем;</w:t>
      </w:r>
    </w:p>
    <w:p w14:paraId="69E075D4" w14:textId="40465D30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взаимодействие с учителями, родителями, специалистами социальных служб и оказание помощи детям и подросткам, нуждающимся в опеке и попечительстве; с ограниченными физическими возможностями, а также попавшими в экстремальную ситуацию</w:t>
      </w:r>
      <w:r>
        <w:rPr>
          <w:rFonts w:ascii="Open Sans" w:hAnsi="Open Sans" w:cs="Open Sans"/>
          <w:color w:val="212529"/>
        </w:rPr>
        <w:t>.</w:t>
      </w:r>
    </w:p>
    <w:p w14:paraId="421CA50D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Наиболее сложными вопросами и соответственно участками работы для классного руководителя является работа с трудными детьми. Ведущую роль в ней занимает деятельность социального педагога. Классный руководитель выступает в качестве помощника и союзника в решении возникающих проблем. Работая с трудными детьми, соц. педагог проводит не только коррекционно-реабилитационную, но и профилактическую работу.</w:t>
      </w:r>
    </w:p>
    <w:p w14:paraId="5FF4B7B7" w14:textId="452379F2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 xml:space="preserve">В нашей школе работа с этими детьми происходит следующим образом: выявляются, заносятся в банк данных, после неоднократного нарушения правил поведения и ставятся на внутришкольный учет с последующим обследованием социальным педагогом и психологом при непосредственной помощи классного руководителя. При необходимости эти дети приглашаются на заседания </w:t>
      </w:r>
      <w:r>
        <w:rPr>
          <w:rFonts w:ascii="Open Sans" w:hAnsi="Open Sans" w:cs="Open Sans"/>
          <w:color w:val="212529"/>
        </w:rPr>
        <w:t xml:space="preserve">Школьного </w:t>
      </w:r>
      <w:r>
        <w:rPr>
          <w:rFonts w:ascii="Open Sans" w:hAnsi="Open Sans" w:cs="Open Sans"/>
          <w:color w:val="212529"/>
        </w:rPr>
        <w:t>Совета профилактики правонарушений и неуспеваемости, с ними проводятся профилактические мероприятия не только специалистами школы, но и инспектором</w:t>
      </w:r>
      <w:r>
        <w:rPr>
          <w:rFonts w:ascii="Open Sans" w:hAnsi="Open Sans" w:cs="Open Sans"/>
          <w:color w:val="212529"/>
        </w:rPr>
        <w:t xml:space="preserve"> </w:t>
      </w:r>
      <w:proofErr w:type="gramStart"/>
      <w:r>
        <w:rPr>
          <w:rFonts w:ascii="Open Sans" w:hAnsi="Open Sans" w:cs="Open Sans"/>
          <w:color w:val="212529"/>
        </w:rPr>
        <w:t xml:space="preserve">ПДН </w:t>
      </w:r>
      <w:r>
        <w:rPr>
          <w:rFonts w:ascii="Open Sans" w:hAnsi="Open Sans" w:cs="Open Sans"/>
          <w:color w:val="212529"/>
        </w:rPr>
        <w:t xml:space="preserve"> </w:t>
      </w:r>
      <w:r>
        <w:rPr>
          <w:rFonts w:ascii="Open Sans" w:hAnsi="Open Sans" w:cs="Open Sans"/>
          <w:color w:val="212529"/>
        </w:rPr>
        <w:t>.</w:t>
      </w:r>
      <w:proofErr w:type="gramEnd"/>
      <w:r>
        <w:rPr>
          <w:rFonts w:ascii="Open Sans" w:hAnsi="Open Sans" w:cs="Open Sans"/>
          <w:color w:val="212529"/>
        </w:rPr>
        <w:t xml:space="preserve"> </w:t>
      </w:r>
      <w:r>
        <w:rPr>
          <w:rFonts w:ascii="Open Sans" w:hAnsi="Open Sans" w:cs="Open Sans"/>
          <w:color w:val="212529"/>
        </w:rPr>
        <w:t>В этой деятельности, сотрудничество социального педагога и классного руководителя является залогом успеха.</w:t>
      </w:r>
    </w:p>
    <w:p w14:paraId="4A38D912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Говоря о взаимодействии классного руководителя и социального педагога, необходимо отметить, что эффективность условий для нормального развития личности ребенка, формирование его индивидуальности и сплочения детского коллектива будет зависеть от реализации принципа комплексности в подходе к решению проблем учащегося, его семьи и классного коллектива.</w:t>
      </w:r>
    </w:p>
    <w:p w14:paraId="01EC6F78" w14:textId="77777777" w:rsidR="00951178" w:rsidRDefault="00951178" w:rsidP="00951178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Профессиональный диалог, сотрудничество и взаимопонимание – та основа, на которой должно строиться взаимодействие классного руководителя и социального педагога. Без этого невозможно достичь полноценного успеха в воспитании детей, разрешения возникающих проблем.</w:t>
      </w:r>
    </w:p>
    <w:p w14:paraId="3316FA0F" w14:textId="77777777" w:rsidR="001F601B" w:rsidRDefault="001F601B"/>
    <w:sectPr w:rsidR="001F6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350"/>
    <w:rsid w:val="001F601B"/>
    <w:rsid w:val="00311D2D"/>
    <w:rsid w:val="00834350"/>
    <w:rsid w:val="008A30DE"/>
    <w:rsid w:val="0095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D76A6"/>
  <w15:chartTrackingRefBased/>
  <w15:docId w15:val="{7FB88BA7-27F6-40F7-A180-EE096AC5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43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3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3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3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3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3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3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3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3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43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343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343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3435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3435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3435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3435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3435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343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343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343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43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343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3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3435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3435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3435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343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3435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34350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951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624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</dc:creator>
  <cp:keywords/>
  <dc:description/>
  <cp:lastModifiedBy>NAVI</cp:lastModifiedBy>
  <cp:revision>3</cp:revision>
  <dcterms:created xsi:type="dcterms:W3CDTF">2025-12-17T12:43:00Z</dcterms:created>
  <dcterms:modified xsi:type="dcterms:W3CDTF">2025-12-17T12:46:00Z</dcterms:modified>
</cp:coreProperties>
</file>